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E3" w:rsidRDefault="00CC5BE3" w:rsidP="00CC5BE3">
      <w:pPr>
        <w:jc w:val="center"/>
        <w:rPr>
          <w:b/>
          <w:color w:val="000000" w:themeColor="text1"/>
          <w:sz w:val="40"/>
          <w:szCs w:val="40"/>
        </w:rPr>
      </w:pPr>
      <w:r w:rsidRPr="00CC5BE3">
        <w:rPr>
          <w:b/>
          <w:noProof/>
          <w:color w:val="000000" w:themeColor="text1"/>
          <w:sz w:val="40"/>
          <w:szCs w:val="40"/>
          <w:lang w:eastAsia="en-GB"/>
        </w:rPr>
        <w:drawing>
          <wp:inline distT="0" distB="0" distL="0" distR="0">
            <wp:extent cx="6010275" cy="1143000"/>
            <wp:effectExtent l="0" t="0" r="0" b="0"/>
            <wp:docPr id="1" name="Picture 1" descr="C:\Users\Sheryl\Desktop\PCD logo\PestControlDirect-fina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yl\Desktop\PCD logo\PestControlDirect-final-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E3" w:rsidRPr="00CC5BE3" w:rsidRDefault="00CC5BE3" w:rsidP="00CC5BE3">
      <w:pPr>
        <w:jc w:val="center"/>
        <w:rPr>
          <w:b/>
          <w:color w:val="000000" w:themeColor="text1"/>
          <w:sz w:val="40"/>
          <w:szCs w:val="40"/>
        </w:rPr>
      </w:pPr>
      <w:r w:rsidRPr="00CC5BE3">
        <w:rPr>
          <w:b/>
          <w:color w:val="000000" w:themeColor="text1"/>
          <w:sz w:val="40"/>
          <w:szCs w:val="40"/>
        </w:rPr>
        <w:t>30m SOLAR PANEL KIT</w:t>
      </w:r>
    </w:p>
    <w:p w:rsidR="00CC5BE3" w:rsidRPr="00CC5BE3" w:rsidRDefault="00CC5BE3" w:rsidP="00CC5BE3">
      <w:pPr>
        <w:jc w:val="center"/>
        <w:rPr>
          <w:b/>
          <w:color w:val="000000" w:themeColor="text1"/>
          <w:sz w:val="36"/>
          <w:szCs w:val="36"/>
        </w:rPr>
      </w:pPr>
      <w:r w:rsidRPr="00CC5BE3">
        <w:rPr>
          <w:b/>
          <w:color w:val="C00000"/>
          <w:sz w:val="40"/>
          <w:szCs w:val="40"/>
        </w:rPr>
        <w:t xml:space="preserve">WITH CLIPS </w:t>
      </w:r>
      <w:r w:rsidRPr="00CC5BE3">
        <w:rPr>
          <w:b/>
          <w:color w:val="000000" w:themeColor="text1"/>
          <w:sz w:val="40"/>
          <w:szCs w:val="40"/>
        </w:rPr>
        <w:t>INSTRUCTIONS</w:t>
      </w:r>
    </w:p>
    <w:p w:rsidR="00CC5BE3" w:rsidRDefault="00CC5BE3" w:rsidP="00CC5BE3">
      <w:r w:rsidRPr="00CC5BE3">
        <w:rPr>
          <w:b/>
        </w:rPr>
        <w:t>Contains:</w:t>
      </w:r>
      <w:r>
        <w:t xml:space="preserve"> </w:t>
      </w:r>
    </w:p>
    <w:p w:rsidR="00CC5BE3" w:rsidRPr="001C7136" w:rsidRDefault="00B23AB8" w:rsidP="00CC5B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30m x 200mm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roll wire mesh 12.5mm</w:t>
      </w:r>
      <w:r w:rsidR="00CC5BE3" w:rsidRPr="001C7136">
        <w:rPr>
          <w:b/>
          <w:color w:val="000000" w:themeColor="text1"/>
          <w:sz w:val="28"/>
          <w:szCs w:val="28"/>
        </w:rPr>
        <w:t xml:space="preserve"> x 12.5mm</w:t>
      </w:r>
    </w:p>
    <w:p w:rsidR="00B23AB8" w:rsidRDefault="00B23AB8" w:rsidP="00CC5B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60 x Clips with washers and nut</w:t>
      </w:r>
    </w:p>
    <w:p w:rsidR="00CC5BE3" w:rsidRPr="001C7136" w:rsidRDefault="00CC5BE3" w:rsidP="00CC5BE3">
      <w:pPr>
        <w:rPr>
          <w:b/>
          <w:color w:val="000000" w:themeColor="text1"/>
          <w:sz w:val="28"/>
          <w:szCs w:val="28"/>
        </w:rPr>
      </w:pPr>
      <w:r w:rsidRPr="001C7136">
        <w:rPr>
          <w:b/>
          <w:color w:val="000000" w:themeColor="text1"/>
          <w:sz w:val="28"/>
          <w:szCs w:val="28"/>
        </w:rPr>
        <w:t>20 x Cable Ties</w:t>
      </w:r>
    </w:p>
    <w:p w:rsidR="00CC5BE3" w:rsidRPr="001C7136" w:rsidRDefault="00CC5BE3" w:rsidP="00CC5BE3">
      <w:pPr>
        <w:rPr>
          <w:b/>
          <w:color w:val="000000" w:themeColor="text1"/>
          <w:sz w:val="28"/>
          <w:szCs w:val="28"/>
        </w:rPr>
      </w:pPr>
      <w:r w:rsidRPr="001C7136">
        <w:rPr>
          <w:b/>
          <w:color w:val="000000" w:themeColor="text1"/>
          <w:sz w:val="28"/>
          <w:szCs w:val="28"/>
        </w:rPr>
        <w:t xml:space="preserve">1 x Wire Cutters </w:t>
      </w:r>
    </w:p>
    <w:p w:rsidR="00CC5BE3" w:rsidRPr="001C7136" w:rsidRDefault="00CC5BE3" w:rsidP="00CC5BE3">
      <w:pPr>
        <w:rPr>
          <w:sz w:val="24"/>
          <w:szCs w:val="24"/>
        </w:rPr>
      </w:pPr>
      <w:r w:rsidRPr="001C7136">
        <w:rPr>
          <w:sz w:val="24"/>
          <w:szCs w:val="24"/>
        </w:rPr>
        <w:t>Thoroughly clean/dry solar panel edges to remove all traces of faecal matter and nesting debris.</w:t>
      </w:r>
    </w:p>
    <w:p w:rsidR="00CC5BE3" w:rsidRPr="001C7136" w:rsidRDefault="006831E5" w:rsidP="00CC5BE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C5BE3" w:rsidRPr="001C7136">
        <w:rPr>
          <w:sz w:val="24"/>
          <w:szCs w:val="24"/>
        </w:rPr>
        <w:t xml:space="preserve">. Cut the welded mesh roll into manageable sections of approximately 2 meters. Using a length of timber as a straight edge fold up the mesh </w:t>
      </w:r>
      <w:proofErr w:type="spellStart"/>
      <w:r w:rsidR="00CC5BE3" w:rsidRPr="001C7136">
        <w:rPr>
          <w:sz w:val="24"/>
          <w:szCs w:val="24"/>
        </w:rPr>
        <w:t>approx</w:t>
      </w:r>
      <w:proofErr w:type="spellEnd"/>
      <w:r w:rsidR="00CC5BE3" w:rsidRPr="001C7136">
        <w:rPr>
          <w:sz w:val="24"/>
          <w:szCs w:val="24"/>
        </w:rPr>
        <w:t xml:space="preserve"> 8-10 squares in from the outside edge. This will then sit on the roof tiles appropriately when in place.</w:t>
      </w:r>
    </w:p>
    <w:p w:rsidR="00CC5BE3" w:rsidRPr="001C7136" w:rsidRDefault="006831E5" w:rsidP="00CC5BE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C5BE3" w:rsidRPr="001C7136">
        <w:rPr>
          <w:sz w:val="24"/>
          <w:szCs w:val="24"/>
        </w:rPr>
        <w:t>. Clip the solar panel clips to</w:t>
      </w:r>
      <w:r w:rsidR="00C97CCE">
        <w:rPr>
          <w:sz w:val="24"/>
          <w:szCs w:val="24"/>
        </w:rPr>
        <w:t xml:space="preserve"> the underside lip of the panel with 500mm spacing.</w:t>
      </w:r>
    </w:p>
    <w:p w:rsidR="00CC5BE3" w:rsidRPr="001C7136" w:rsidRDefault="006831E5" w:rsidP="00CC5BE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C5BE3" w:rsidRPr="001C7136">
        <w:rPr>
          <w:sz w:val="24"/>
          <w:szCs w:val="24"/>
        </w:rPr>
        <w:t>. Line up the appropriate mesh holes with the solar panel clips you installed earlier and slide the mesh over the shaft so that it protrudes th</w:t>
      </w:r>
      <w:r w:rsidR="00CB67BC">
        <w:rPr>
          <w:sz w:val="24"/>
          <w:szCs w:val="24"/>
        </w:rPr>
        <w:t xml:space="preserve">rough the mesh. Slide on the washer, cut the thread down so the locking nut has less thread to screw on, this will save a lot of </w:t>
      </w:r>
      <w:proofErr w:type="gramStart"/>
      <w:r w:rsidR="00CB67BC">
        <w:rPr>
          <w:sz w:val="24"/>
          <w:szCs w:val="24"/>
        </w:rPr>
        <w:t>time !</w:t>
      </w:r>
      <w:proofErr w:type="gramEnd"/>
    </w:p>
    <w:p w:rsidR="00CC5BE3" w:rsidRPr="001C7136" w:rsidRDefault="006831E5" w:rsidP="00CC5BE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C5BE3" w:rsidRPr="001C7136">
        <w:rPr>
          <w:sz w:val="24"/>
          <w:szCs w:val="24"/>
        </w:rPr>
        <w:t>. Start on a corner and work your way towards the next change of direction. Cut the mesh at 45 degrees at corners. Join the corners with cable ties provided.</w:t>
      </w:r>
    </w:p>
    <w:p w:rsidR="009F2C9E" w:rsidRDefault="006831E5" w:rsidP="00CC5BE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C5BE3" w:rsidRPr="001C7136">
        <w:rPr>
          <w:sz w:val="24"/>
          <w:szCs w:val="24"/>
        </w:rPr>
        <w:t>. Obstructions such as mounting brackets and wiring should be carefully cut around, taking care</w:t>
      </w:r>
      <w:r w:rsidR="001C7136">
        <w:rPr>
          <w:sz w:val="24"/>
          <w:szCs w:val="24"/>
        </w:rPr>
        <w:t xml:space="preserve"> </w:t>
      </w:r>
      <w:r w:rsidR="00CC5BE3" w:rsidRPr="001C7136">
        <w:rPr>
          <w:sz w:val="24"/>
          <w:szCs w:val="24"/>
        </w:rPr>
        <w:t>not to leave any entry points.</w:t>
      </w:r>
    </w:p>
    <w:p w:rsidR="001C7136" w:rsidRPr="001C7136" w:rsidRDefault="001C7136" w:rsidP="001C7136">
      <w:pPr>
        <w:jc w:val="center"/>
        <w:rPr>
          <w:color w:val="C00000"/>
          <w:sz w:val="28"/>
          <w:szCs w:val="28"/>
        </w:rPr>
      </w:pPr>
      <w:r w:rsidRPr="001C7136">
        <w:rPr>
          <w:color w:val="C00000"/>
          <w:sz w:val="28"/>
          <w:szCs w:val="28"/>
        </w:rPr>
        <w:t>www.pestcontroldirect.co.uk</w:t>
      </w:r>
    </w:p>
    <w:p w:rsidR="00CC5BE3" w:rsidRDefault="00CC5BE3" w:rsidP="00CC5BE3"/>
    <w:p w:rsidR="00CC5BE3" w:rsidRDefault="00CC5BE3" w:rsidP="00CC5BE3"/>
    <w:sectPr w:rsidR="00CC5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E3"/>
    <w:rsid w:val="000A0C88"/>
    <w:rsid w:val="001C7136"/>
    <w:rsid w:val="006831E5"/>
    <w:rsid w:val="009F2C9E"/>
    <w:rsid w:val="00B23AB8"/>
    <w:rsid w:val="00C97CCE"/>
    <w:rsid w:val="00CB67BC"/>
    <w:rsid w:val="00C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62122-FF28-454E-89D5-8A2C7002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E3"/>
  </w:style>
  <w:style w:type="paragraph" w:styleId="Heading1">
    <w:name w:val="heading 1"/>
    <w:basedOn w:val="Normal"/>
    <w:next w:val="Normal"/>
    <w:link w:val="Heading1Char"/>
    <w:uiPriority w:val="9"/>
    <w:qFormat/>
    <w:rsid w:val="00CC5BE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E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E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E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E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E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E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E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E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E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B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C5B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C5BE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5BE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C5BE3"/>
    <w:rPr>
      <w:b/>
      <w:bCs/>
    </w:rPr>
  </w:style>
  <w:style w:type="character" w:styleId="Emphasis">
    <w:name w:val="Emphasis"/>
    <w:basedOn w:val="DefaultParagraphFont"/>
    <w:uiPriority w:val="20"/>
    <w:qFormat/>
    <w:rsid w:val="00CC5BE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C5B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BE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C5BE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E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E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5BE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C5B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5BE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C5BE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C5BE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B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</cp:lastModifiedBy>
  <cp:revision>6</cp:revision>
  <cp:lastPrinted>2018-10-05T12:48:00Z</cp:lastPrinted>
  <dcterms:created xsi:type="dcterms:W3CDTF">2018-10-05T12:32:00Z</dcterms:created>
  <dcterms:modified xsi:type="dcterms:W3CDTF">2021-01-18T12:05:00Z</dcterms:modified>
</cp:coreProperties>
</file>